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27" w:rsidRDefault="00161CB9" w:rsidP="00161CB9">
      <w:pPr>
        <w:pStyle w:val="1"/>
        <w:jc w:val="right"/>
        <w:rPr>
          <w:b w:val="0"/>
          <w:color w:val="000000"/>
        </w:rPr>
      </w:pPr>
      <w:bookmarkStart w:id="0" w:name="_GoBack"/>
      <w:bookmarkEnd w:id="0"/>
      <w:r w:rsidRPr="00161CB9">
        <w:rPr>
          <w:b w:val="0"/>
          <w:color w:val="000000"/>
        </w:rPr>
        <w:t>АКЦИОНЕРАМ ОАО «АЗОВСКИЙ ЗАВОД КПА»</w:t>
      </w:r>
    </w:p>
    <w:p w:rsidR="00161CB9" w:rsidRPr="00161CB9" w:rsidRDefault="00161CB9" w:rsidP="00161CB9"/>
    <w:p w:rsidR="00161CB9" w:rsidRDefault="00294129" w:rsidP="00161CB9">
      <w:pPr>
        <w:pStyle w:val="3"/>
        <w:tabs>
          <w:tab w:val="left" w:pos="900"/>
        </w:tabs>
        <w:ind w:right="0" w:firstLine="426"/>
        <w:jc w:val="center"/>
        <w:rPr>
          <w:b/>
          <w:color w:val="000000"/>
          <w:sz w:val="24"/>
        </w:rPr>
      </w:pPr>
      <w:r w:rsidRPr="00161CB9">
        <w:rPr>
          <w:b/>
          <w:color w:val="000000"/>
          <w:sz w:val="24"/>
        </w:rPr>
        <w:t xml:space="preserve">Открытое акционерное общество «Азовский завод </w:t>
      </w:r>
      <w:proofErr w:type="gramStart"/>
      <w:r w:rsidRPr="00161CB9">
        <w:rPr>
          <w:b/>
          <w:color w:val="000000"/>
          <w:sz w:val="24"/>
        </w:rPr>
        <w:t>кузнечно-прессовых</w:t>
      </w:r>
      <w:proofErr w:type="gramEnd"/>
      <w:r w:rsidRPr="00161CB9">
        <w:rPr>
          <w:b/>
          <w:color w:val="000000"/>
          <w:sz w:val="24"/>
        </w:rPr>
        <w:t xml:space="preserve"> автоматов» </w:t>
      </w:r>
      <w:r w:rsidRPr="00161CB9">
        <w:rPr>
          <w:color w:val="000000"/>
          <w:sz w:val="24"/>
        </w:rPr>
        <w:t>(Ростовская область, г. Азов, проезд Литейный, д.2)</w:t>
      </w:r>
      <w:r w:rsidRPr="00161CB9">
        <w:rPr>
          <w:b/>
          <w:color w:val="000000"/>
          <w:sz w:val="24"/>
        </w:rPr>
        <w:t xml:space="preserve"> </w:t>
      </w:r>
    </w:p>
    <w:p w:rsidR="00161CB9" w:rsidRDefault="00161CB9" w:rsidP="00161CB9">
      <w:pPr>
        <w:pStyle w:val="3"/>
        <w:tabs>
          <w:tab w:val="left" w:pos="900"/>
        </w:tabs>
        <w:ind w:right="0"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СООБЩАЕТ</w:t>
      </w:r>
      <w:r w:rsidR="00294129" w:rsidRPr="00161CB9">
        <w:rPr>
          <w:b/>
          <w:color w:val="000000"/>
          <w:sz w:val="24"/>
        </w:rPr>
        <w:t xml:space="preserve"> о проведении годового общего собрания акционеров</w:t>
      </w:r>
    </w:p>
    <w:p w:rsidR="00161CB9" w:rsidRPr="00161CB9" w:rsidRDefault="00161CB9" w:rsidP="00161CB9">
      <w:pPr>
        <w:pStyle w:val="3"/>
        <w:tabs>
          <w:tab w:val="left" w:pos="900"/>
        </w:tabs>
        <w:ind w:right="0" w:firstLine="426"/>
        <w:jc w:val="center"/>
        <w:rPr>
          <w:b/>
          <w:color w:val="000000"/>
          <w:sz w:val="24"/>
        </w:rPr>
      </w:pPr>
      <w:r w:rsidRPr="00161CB9">
        <w:rPr>
          <w:b/>
          <w:color w:val="000000"/>
          <w:sz w:val="24"/>
        </w:rPr>
        <w:t xml:space="preserve">Открытого акционерного общества «Азовский завод </w:t>
      </w:r>
      <w:proofErr w:type="gramStart"/>
      <w:r w:rsidRPr="00161CB9">
        <w:rPr>
          <w:b/>
          <w:color w:val="000000"/>
          <w:sz w:val="24"/>
        </w:rPr>
        <w:t>кузнечно-прессовых</w:t>
      </w:r>
      <w:proofErr w:type="gramEnd"/>
      <w:r w:rsidRPr="00161CB9">
        <w:rPr>
          <w:b/>
          <w:color w:val="000000"/>
          <w:sz w:val="24"/>
        </w:rPr>
        <w:t xml:space="preserve"> автоматов»</w:t>
      </w:r>
    </w:p>
    <w:p w:rsidR="00161CB9" w:rsidRDefault="00161CB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</w:p>
    <w:p w:rsidR="00161CB9" w:rsidRDefault="00161CB9" w:rsidP="00161CB9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161CB9">
        <w:rPr>
          <w:rFonts w:eastAsiaTheme="minorHAnsi"/>
          <w:bCs/>
          <w:lang w:eastAsia="en-US"/>
        </w:rPr>
        <w:t>олное фирменное наименование общества</w:t>
      </w:r>
      <w:r>
        <w:rPr>
          <w:rFonts w:eastAsiaTheme="minorHAnsi"/>
          <w:bCs/>
          <w:lang w:eastAsia="en-US"/>
        </w:rPr>
        <w:t>:</w:t>
      </w:r>
      <w:r w:rsidRPr="00161CB9">
        <w:rPr>
          <w:b/>
          <w:color w:val="000000"/>
        </w:rPr>
        <w:t xml:space="preserve"> Открытое акционерное общество «Азовский завод </w:t>
      </w:r>
      <w:proofErr w:type="gramStart"/>
      <w:r w:rsidRPr="00161CB9">
        <w:rPr>
          <w:b/>
          <w:color w:val="000000"/>
        </w:rPr>
        <w:t>кузнечно-прессовых</w:t>
      </w:r>
      <w:proofErr w:type="gramEnd"/>
      <w:r w:rsidRPr="00161CB9">
        <w:rPr>
          <w:b/>
          <w:color w:val="000000"/>
        </w:rPr>
        <w:t xml:space="preserve"> автоматов»</w:t>
      </w:r>
      <w:r>
        <w:rPr>
          <w:b/>
          <w:color w:val="000000"/>
        </w:rPr>
        <w:t>.</w:t>
      </w:r>
    </w:p>
    <w:p w:rsidR="00161CB9" w:rsidRPr="00161CB9" w:rsidRDefault="00161CB9" w:rsidP="00161CB9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Cs/>
          <w:lang w:eastAsia="en-US"/>
        </w:rPr>
        <w:t>Место нахождения общества:</w:t>
      </w:r>
      <w:r w:rsidRPr="00161CB9">
        <w:rPr>
          <w:color w:val="000000"/>
        </w:rPr>
        <w:t xml:space="preserve"> </w:t>
      </w:r>
      <w:r w:rsidRPr="00161CB9">
        <w:rPr>
          <w:b/>
          <w:color w:val="000000"/>
        </w:rPr>
        <w:t>Ростовская область, г. Азов, проезд Литейный, д.2</w:t>
      </w:r>
      <w:r>
        <w:rPr>
          <w:b/>
          <w:color w:val="000000"/>
        </w:rPr>
        <w:t>.</w:t>
      </w:r>
    </w:p>
    <w:p w:rsidR="00161CB9" w:rsidRPr="00DF2BCC" w:rsidRDefault="00161CB9" w:rsidP="00161CB9">
      <w:pPr>
        <w:pStyle w:val="3"/>
        <w:tabs>
          <w:tab w:val="left" w:pos="900"/>
        </w:tabs>
        <w:ind w:right="0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Дата проведения годового общего собрания акционеров – </w:t>
      </w:r>
      <w:r w:rsidRPr="00031912">
        <w:rPr>
          <w:b/>
          <w:sz w:val="24"/>
        </w:rPr>
        <w:t>«</w:t>
      </w:r>
      <w:proofErr w:type="gramStart"/>
      <w:r w:rsidRPr="00031912">
        <w:rPr>
          <w:b/>
          <w:sz w:val="24"/>
        </w:rPr>
        <w:t>2</w:t>
      </w:r>
      <w:r>
        <w:rPr>
          <w:b/>
          <w:sz w:val="24"/>
        </w:rPr>
        <w:t>7</w:t>
      </w:r>
      <w:r w:rsidRPr="00031912">
        <w:rPr>
          <w:b/>
          <w:sz w:val="24"/>
        </w:rPr>
        <w:t>»  июня</w:t>
      </w:r>
      <w:proofErr w:type="gramEnd"/>
      <w:r w:rsidRPr="00031912">
        <w:rPr>
          <w:b/>
          <w:sz w:val="24"/>
        </w:rPr>
        <w:t xml:space="preserve"> 201</w:t>
      </w:r>
      <w:r>
        <w:rPr>
          <w:b/>
          <w:sz w:val="24"/>
        </w:rPr>
        <w:t>9</w:t>
      </w:r>
      <w:r w:rsidRPr="00031912">
        <w:rPr>
          <w:b/>
          <w:sz w:val="24"/>
        </w:rPr>
        <w:t xml:space="preserve"> г.</w:t>
      </w:r>
    </w:p>
    <w:p w:rsidR="00294129" w:rsidRPr="00DF2BCC" w:rsidRDefault="00161CB9" w:rsidP="00161CB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Форма</w:t>
      </w:r>
      <w:r w:rsidR="00294129" w:rsidRPr="00DF2BCC">
        <w:rPr>
          <w:color w:val="000000"/>
        </w:rPr>
        <w:t xml:space="preserve"> </w:t>
      </w:r>
      <w:r>
        <w:rPr>
          <w:rFonts w:eastAsiaTheme="minorHAnsi"/>
          <w:lang w:eastAsia="en-US"/>
        </w:rPr>
        <w:t>проведения общего собрания акционеров: собрание</w:t>
      </w:r>
      <w:r w:rsidR="00294129" w:rsidRPr="00DF2BCC">
        <w:rPr>
          <w:color w:val="000000"/>
        </w:rPr>
        <w:t xml:space="preserve"> (совместно</w:t>
      </w:r>
      <w:r>
        <w:rPr>
          <w:color w:val="000000"/>
        </w:rPr>
        <w:t>е</w:t>
      </w:r>
      <w:r w:rsidR="00294129" w:rsidRPr="00DF2BCC">
        <w:rPr>
          <w:color w:val="000000"/>
        </w:rPr>
        <w:t xml:space="preserve"> присутстви</w:t>
      </w:r>
      <w:r>
        <w:rPr>
          <w:color w:val="000000"/>
        </w:rPr>
        <w:t>е</w:t>
      </w:r>
      <w:r w:rsidR="00294129" w:rsidRPr="00DF2BCC">
        <w:rPr>
          <w:color w:val="000000"/>
        </w:rPr>
        <w:t xml:space="preserve"> акционеров для обсуждения вопросов повестки дня и принятия решений по вопросам, поставленным на голосование).</w:t>
      </w:r>
    </w:p>
    <w:p w:rsidR="00161CB9" w:rsidRPr="00DF2BCC" w:rsidRDefault="00161CB9" w:rsidP="00161CB9">
      <w:pPr>
        <w:pStyle w:val="3"/>
        <w:tabs>
          <w:tab w:val="left" w:pos="900"/>
        </w:tabs>
        <w:ind w:right="0"/>
        <w:jc w:val="both"/>
        <w:rPr>
          <w:b/>
          <w:color w:val="000000"/>
          <w:sz w:val="24"/>
        </w:rPr>
      </w:pPr>
      <w:r w:rsidRPr="00DF2BCC">
        <w:rPr>
          <w:color w:val="000000"/>
          <w:sz w:val="24"/>
        </w:rPr>
        <w:t xml:space="preserve">Место проведения общего собрания акционеров: </w:t>
      </w:r>
      <w:r w:rsidRPr="00DF2BCC">
        <w:rPr>
          <w:b/>
          <w:color w:val="000000"/>
          <w:sz w:val="24"/>
        </w:rPr>
        <w:t>Ростовская область, г. Азов, проезд Литейный, д.2.</w:t>
      </w:r>
    </w:p>
    <w:p w:rsidR="00161CB9" w:rsidRPr="00DF2BCC" w:rsidRDefault="00161CB9" w:rsidP="00161CB9">
      <w:pPr>
        <w:pStyle w:val="3"/>
        <w:tabs>
          <w:tab w:val="left" w:pos="900"/>
        </w:tabs>
        <w:ind w:right="0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Время проведения общего собрания акционеров - </w:t>
      </w:r>
      <w:r w:rsidRPr="00DF2BCC">
        <w:rPr>
          <w:b/>
          <w:color w:val="000000"/>
          <w:sz w:val="24"/>
        </w:rPr>
        <w:t>11 час. 00 мин</w:t>
      </w:r>
      <w:r w:rsidRPr="00DF2BCC">
        <w:rPr>
          <w:i/>
          <w:color w:val="000000"/>
          <w:sz w:val="24"/>
        </w:rPr>
        <w:t>.</w:t>
      </w:r>
      <w:r w:rsidRPr="00DF2BCC">
        <w:rPr>
          <w:color w:val="000000"/>
          <w:sz w:val="24"/>
        </w:rPr>
        <w:t xml:space="preserve">  </w:t>
      </w:r>
    </w:p>
    <w:p w:rsidR="00161CB9" w:rsidRPr="00DF2BCC" w:rsidRDefault="00161CB9" w:rsidP="00161CB9">
      <w:pPr>
        <w:pStyle w:val="3"/>
        <w:tabs>
          <w:tab w:val="left" w:pos="900"/>
        </w:tabs>
        <w:ind w:right="0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Время начала регистрации лиц, имеющих право на участие в годовом общем собрании акционеров – </w:t>
      </w:r>
      <w:r w:rsidRPr="00DF2BCC">
        <w:rPr>
          <w:b/>
          <w:color w:val="000000"/>
          <w:sz w:val="24"/>
        </w:rPr>
        <w:t>10 час. 30  мин.</w:t>
      </w:r>
      <w:r w:rsidRPr="00DF2BCC">
        <w:rPr>
          <w:color w:val="000000"/>
          <w:sz w:val="24"/>
        </w:rPr>
        <w:t xml:space="preserve">     </w:t>
      </w:r>
    </w:p>
    <w:p w:rsidR="00161CB9" w:rsidRDefault="00161CB9" w:rsidP="00161CB9">
      <w:pPr>
        <w:ind w:right="21"/>
        <w:jc w:val="both"/>
        <w:rPr>
          <w:b/>
        </w:rPr>
      </w:pPr>
      <w:r>
        <w:t>Почтовый а</w:t>
      </w:r>
      <w:r w:rsidRPr="00C52590">
        <w:t>дрес, по которому могут направл</w:t>
      </w:r>
      <w:r>
        <w:t xml:space="preserve">яться </w:t>
      </w:r>
      <w:r w:rsidRPr="00C52590">
        <w:t xml:space="preserve">заполненные бюллетени для голосования: </w:t>
      </w:r>
      <w:r w:rsidRPr="00C52590">
        <w:rPr>
          <w:b/>
        </w:rPr>
        <w:t>346781, Ростовская область, г. Азов, проезд Литейный, д.2.</w:t>
      </w:r>
    </w:p>
    <w:p w:rsidR="00161CB9" w:rsidRDefault="00161CB9" w:rsidP="003C376C">
      <w:pPr>
        <w:ind w:right="21"/>
        <w:jc w:val="both"/>
      </w:pPr>
      <w:r>
        <w:t>Дата, на которую</w:t>
      </w:r>
      <w:r w:rsidRPr="00D51C3A">
        <w:t xml:space="preserve"> определ</w:t>
      </w:r>
      <w:r>
        <w:t>яются</w:t>
      </w:r>
      <w:r w:rsidRPr="00D51C3A">
        <w:t xml:space="preserve"> (фикс</w:t>
      </w:r>
      <w:r>
        <w:t>ируются</w:t>
      </w:r>
      <w:r w:rsidRPr="00D51C3A">
        <w:t>) лиц</w:t>
      </w:r>
      <w:r>
        <w:t>а</w:t>
      </w:r>
      <w:r w:rsidRPr="00D51C3A">
        <w:t>, имеющи</w:t>
      </w:r>
      <w:r>
        <w:t>е</w:t>
      </w:r>
      <w:r w:rsidRPr="00D51C3A">
        <w:t xml:space="preserve"> право на участие в общем собрании акционеров</w:t>
      </w:r>
      <w:r>
        <w:t>:</w:t>
      </w:r>
      <w:r w:rsidRPr="0003798B">
        <w:t xml:space="preserve"> </w:t>
      </w:r>
      <w:r w:rsidRPr="00D308F8">
        <w:rPr>
          <w:b/>
        </w:rPr>
        <w:t>«</w:t>
      </w:r>
      <w:r w:rsidR="003C376C">
        <w:rPr>
          <w:b/>
        </w:rPr>
        <w:t>02» июня</w:t>
      </w:r>
      <w:r w:rsidRPr="00D308F8">
        <w:rPr>
          <w:b/>
        </w:rPr>
        <w:t xml:space="preserve"> 201</w:t>
      </w:r>
      <w:r w:rsidR="003C376C">
        <w:rPr>
          <w:b/>
        </w:rPr>
        <w:t>9</w:t>
      </w:r>
      <w:r w:rsidRPr="00D308F8">
        <w:rPr>
          <w:b/>
        </w:rPr>
        <w:t xml:space="preserve"> года.</w:t>
      </w:r>
    </w:p>
    <w:p w:rsidR="00294129" w:rsidRPr="00C3160E" w:rsidRDefault="00294129" w:rsidP="00294129">
      <w:pPr>
        <w:pStyle w:val="a3"/>
        <w:tabs>
          <w:tab w:val="left" w:pos="720"/>
        </w:tabs>
        <w:ind w:firstLine="360"/>
        <w:rPr>
          <w:b/>
        </w:rPr>
      </w:pPr>
    </w:p>
    <w:p w:rsidR="00294129" w:rsidRPr="00D61143" w:rsidRDefault="00294129" w:rsidP="00294129">
      <w:pPr>
        <w:pStyle w:val="2"/>
        <w:tabs>
          <w:tab w:val="left" w:pos="720"/>
        </w:tabs>
        <w:ind w:firstLine="360"/>
        <w:rPr>
          <w:b/>
          <w:sz w:val="24"/>
        </w:rPr>
      </w:pPr>
      <w:r w:rsidRPr="00D61143">
        <w:rPr>
          <w:b/>
          <w:sz w:val="24"/>
        </w:rPr>
        <w:t>Повестка дня</w:t>
      </w:r>
      <w:r w:rsidR="0003798B">
        <w:rPr>
          <w:b/>
          <w:sz w:val="24"/>
        </w:rPr>
        <w:t xml:space="preserve"> годового общего собрания акционеров</w:t>
      </w:r>
      <w:r w:rsidRPr="00D61143">
        <w:rPr>
          <w:b/>
          <w:sz w:val="24"/>
        </w:rPr>
        <w:t xml:space="preserve">: </w:t>
      </w:r>
    </w:p>
    <w:p w:rsidR="003C376C" w:rsidRPr="00FE1769" w:rsidRDefault="003C376C" w:rsidP="003C376C">
      <w:pPr>
        <w:pStyle w:val="ConsPlusNormal"/>
        <w:numPr>
          <w:ilvl w:val="0"/>
          <w:numId w:val="4"/>
        </w:numPr>
        <w:tabs>
          <w:tab w:val="clear" w:pos="720"/>
          <w:tab w:val="left" w:pos="709"/>
        </w:tabs>
        <w:ind w:left="0" w:firstLine="426"/>
        <w:jc w:val="both"/>
      </w:pPr>
      <w:r w:rsidRPr="00FE1769">
        <w:t>Об утверждении годового отчета ОАО «Азовский завод КПА», годовой бухгалтерской (финансовой) отче</w:t>
      </w:r>
      <w:r>
        <w:t>тности ОАО «Азовский завод КПА»</w:t>
      </w:r>
      <w:r w:rsidRPr="00EB557F">
        <w:t xml:space="preserve"> </w:t>
      </w:r>
      <w:r w:rsidRPr="00FE1769">
        <w:t>за 2018 год</w:t>
      </w:r>
      <w:r>
        <w:t>.</w:t>
      </w:r>
    </w:p>
    <w:p w:rsidR="003C376C" w:rsidRPr="00FE1769" w:rsidRDefault="003C376C" w:rsidP="003C376C">
      <w:pPr>
        <w:pStyle w:val="ConsPlusNormal"/>
        <w:numPr>
          <w:ilvl w:val="0"/>
          <w:numId w:val="4"/>
        </w:numPr>
        <w:tabs>
          <w:tab w:val="clear" w:pos="720"/>
          <w:tab w:val="left" w:pos="709"/>
        </w:tabs>
        <w:ind w:left="0" w:firstLine="426"/>
        <w:jc w:val="both"/>
      </w:pPr>
      <w:r w:rsidRPr="00FE1769">
        <w:t>О распределении прибыли (в том числе выплата (объявление) дивидендов) и убытков общества по результатам отчетного года.</w:t>
      </w:r>
    </w:p>
    <w:p w:rsidR="003C376C" w:rsidRPr="00FE1769" w:rsidRDefault="003C376C" w:rsidP="003C376C">
      <w:pPr>
        <w:numPr>
          <w:ilvl w:val="0"/>
          <w:numId w:val="4"/>
        </w:numPr>
        <w:tabs>
          <w:tab w:val="clear" w:pos="720"/>
          <w:tab w:val="left" w:pos="709"/>
        </w:tabs>
        <w:ind w:left="0" w:firstLine="426"/>
        <w:jc w:val="both"/>
      </w:pPr>
      <w:r w:rsidRPr="00FE1769">
        <w:t>Об избрании членов в состав Совета директоров ОАО «Азовский завод КПА».</w:t>
      </w:r>
    </w:p>
    <w:p w:rsidR="003C376C" w:rsidRPr="00FE1769" w:rsidRDefault="003C376C" w:rsidP="003C376C">
      <w:pPr>
        <w:numPr>
          <w:ilvl w:val="0"/>
          <w:numId w:val="4"/>
        </w:numPr>
        <w:tabs>
          <w:tab w:val="clear" w:pos="720"/>
          <w:tab w:val="left" w:pos="709"/>
        </w:tabs>
        <w:ind w:left="0" w:firstLine="426"/>
        <w:jc w:val="both"/>
      </w:pPr>
      <w:r w:rsidRPr="00FE1769">
        <w:t>Об избрании членов Ревизионной комиссии ОАО «Азовский завод КПА».</w:t>
      </w:r>
    </w:p>
    <w:p w:rsidR="003C376C" w:rsidRPr="00FE1769" w:rsidRDefault="003C376C" w:rsidP="003C376C">
      <w:pPr>
        <w:numPr>
          <w:ilvl w:val="0"/>
          <w:numId w:val="4"/>
        </w:numPr>
        <w:tabs>
          <w:tab w:val="clear" w:pos="720"/>
          <w:tab w:val="left" w:pos="709"/>
        </w:tabs>
        <w:ind w:left="0" w:firstLine="426"/>
        <w:jc w:val="both"/>
      </w:pPr>
      <w:r w:rsidRPr="00FE1769">
        <w:t xml:space="preserve">Об </w:t>
      </w:r>
      <w:proofErr w:type="gramStart"/>
      <w:r w:rsidRPr="00FE1769">
        <w:t>утверждении  аудитора</w:t>
      </w:r>
      <w:proofErr w:type="gramEnd"/>
      <w:r w:rsidRPr="00FE1769">
        <w:t xml:space="preserve"> ОАО «Азовский завод КПА».</w:t>
      </w:r>
    </w:p>
    <w:p w:rsidR="003C376C" w:rsidRPr="00FE1769" w:rsidRDefault="003C376C" w:rsidP="003C376C">
      <w:pPr>
        <w:pStyle w:val="a5"/>
        <w:numPr>
          <w:ilvl w:val="0"/>
          <w:numId w:val="4"/>
        </w:numPr>
        <w:tabs>
          <w:tab w:val="clear" w:pos="720"/>
        </w:tabs>
        <w:ind w:hanging="294"/>
        <w:jc w:val="both"/>
        <w:rPr>
          <w:i/>
        </w:rPr>
      </w:pPr>
      <w:r w:rsidRPr="00FE1769">
        <w:rPr>
          <w:color w:val="000000"/>
        </w:rPr>
        <w:t>О последующем одобрении крупной сделки, которая одновременно является сделкой, в совершении которой имеется заинтересованность</w:t>
      </w:r>
      <w:r w:rsidRPr="00FE1769">
        <w:rPr>
          <w:i/>
        </w:rPr>
        <w:t>.</w:t>
      </w:r>
    </w:p>
    <w:p w:rsidR="00294129" w:rsidRPr="00D61143" w:rsidRDefault="00294129" w:rsidP="00294129">
      <w:pPr>
        <w:tabs>
          <w:tab w:val="left" w:pos="720"/>
        </w:tabs>
        <w:ind w:firstLine="360"/>
        <w:rPr>
          <w:b/>
        </w:rPr>
      </w:pPr>
    </w:p>
    <w:p w:rsidR="00294129" w:rsidRPr="00690C83" w:rsidRDefault="00294129" w:rsidP="00294129">
      <w:pPr>
        <w:tabs>
          <w:tab w:val="left" w:pos="900"/>
        </w:tabs>
        <w:ind w:firstLine="426"/>
        <w:jc w:val="both"/>
        <w:rPr>
          <w:color w:val="000000"/>
        </w:rPr>
      </w:pPr>
      <w:r w:rsidRPr="00690C83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690C83">
        <w:rPr>
          <w:color w:val="000000"/>
        </w:rPr>
        <w:t>лицам, имеющим право на участие в общем собрании акционеров,</w:t>
      </w:r>
      <w:r w:rsidRPr="00690C83">
        <w:rPr>
          <w:color w:val="000000"/>
        </w:rPr>
        <w:t xml:space="preserve"> для ознакомления </w:t>
      </w:r>
      <w:r w:rsidR="0003798B" w:rsidRPr="00690C83">
        <w:rPr>
          <w:color w:val="000000"/>
        </w:rPr>
        <w:t xml:space="preserve">в приемной Генерального директора </w:t>
      </w:r>
      <w:r w:rsidRPr="00690C83">
        <w:rPr>
          <w:color w:val="000000"/>
        </w:rPr>
        <w:t xml:space="preserve">по адресу: Ростовская обл., г. Азов, проезд Литейный, д. </w:t>
      </w:r>
      <w:proofErr w:type="gramStart"/>
      <w:r w:rsidRPr="00690C83">
        <w:rPr>
          <w:color w:val="000000"/>
        </w:rPr>
        <w:t xml:space="preserve">2,  </w:t>
      </w:r>
      <w:r w:rsidR="0003798B" w:rsidRPr="00690C83">
        <w:rPr>
          <w:color w:val="000000"/>
        </w:rPr>
        <w:t>в</w:t>
      </w:r>
      <w:proofErr w:type="gramEnd"/>
      <w:r w:rsidR="0003798B" w:rsidRPr="00690C83">
        <w:rPr>
          <w:color w:val="000000"/>
        </w:rPr>
        <w:t xml:space="preserve"> рабочие дни </w:t>
      </w:r>
      <w:r w:rsidR="0003798B" w:rsidRPr="00690C83">
        <w:t>с 09.00 до 15.00 часов в течение 20 дней до проведения общего собрания акционеров, а</w:t>
      </w:r>
      <w:r w:rsidR="0003798B" w:rsidRPr="00690C83">
        <w:rPr>
          <w:color w:val="000000"/>
        </w:rPr>
        <w:t xml:space="preserve"> </w:t>
      </w:r>
      <w:r w:rsidRPr="00690C83">
        <w:rPr>
          <w:color w:val="000000"/>
        </w:rPr>
        <w:t>также лицам, принимающим участие в общем собрании акционеров, во время его проведения.</w:t>
      </w:r>
    </w:p>
    <w:p w:rsidR="0003798B" w:rsidRPr="00690C83" w:rsidRDefault="00294129" w:rsidP="000379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0C83">
        <w:rPr>
          <w:color w:val="000000"/>
        </w:rPr>
        <w:t>Право на участие в годовом общем собрании акционеров ОАО «Азовский завод КПА» имеют лица</w:t>
      </w:r>
      <w:r w:rsidR="0003798B" w:rsidRPr="00690C83">
        <w:rPr>
          <w:color w:val="000000"/>
        </w:rPr>
        <w:t>, включенные в с</w:t>
      </w:r>
      <w:r w:rsidR="0003798B" w:rsidRPr="00690C83">
        <w:rPr>
          <w:rFonts w:eastAsiaTheme="minorHAnsi"/>
          <w:lang w:eastAsia="en-US"/>
        </w:rPr>
        <w:t>писок лиц, имеющих право на участие в годовом общем собрании акционеров.</w:t>
      </w:r>
    </w:p>
    <w:p w:rsidR="000F0685" w:rsidRPr="00690C83" w:rsidRDefault="00294129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690C83">
        <w:rPr>
          <w:color w:val="000000" w:themeColor="text1"/>
        </w:rPr>
        <w:t>Бюллетень для голосования</w:t>
      </w:r>
      <w:r w:rsidR="000F0685" w:rsidRPr="00690C83">
        <w:rPr>
          <w:color w:val="000000" w:themeColor="text1"/>
        </w:rPr>
        <w:t xml:space="preserve"> на годо</w:t>
      </w:r>
      <w:r w:rsidR="00D308F8" w:rsidRPr="00690C83">
        <w:rPr>
          <w:color w:val="000000" w:themeColor="text1"/>
        </w:rPr>
        <w:t>во</w:t>
      </w:r>
      <w:r w:rsidR="000F0685" w:rsidRPr="00690C83">
        <w:rPr>
          <w:color w:val="000000" w:themeColor="text1"/>
        </w:rPr>
        <w:t>м общем собрании акционеров</w:t>
      </w:r>
      <w:r w:rsidR="003E7A58">
        <w:rPr>
          <w:color w:val="000000" w:themeColor="text1"/>
        </w:rPr>
        <w:t xml:space="preserve"> должен </w:t>
      </w:r>
      <w:proofErr w:type="gramStart"/>
      <w:r w:rsidR="003E7A58">
        <w:rPr>
          <w:color w:val="000000" w:themeColor="text1"/>
        </w:rPr>
        <w:t xml:space="preserve">быть </w:t>
      </w:r>
      <w:r w:rsidR="000F0685" w:rsidRPr="00690C83">
        <w:rPr>
          <w:color w:val="000000" w:themeColor="text1"/>
        </w:rPr>
        <w:t xml:space="preserve"> направлен</w:t>
      </w:r>
      <w:proofErr w:type="gramEnd"/>
      <w:r w:rsidRPr="00690C83">
        <w:rPr>
          <w:color w:val="000000" w:themeColor="text1"/>
        </w:rPr>
        <w:t xml:space="preserve"> </w:t>
      </w:r>
      <w:r w:rsidR="000F0685" w:rsidRPr="00690C83">
        <w:rPr>
          <w:rFonts w:eastAsiaTheme="minorHAnsi"/>
          <w:color w:val="000000" w:themeColor="text1"/>
          <w:lang w:eastAsia="en-US"/>
        </w:rPr>
        <w:t xml:space="preserve">заказным письмом каждому лицу, зарегистрированному в реестре акционеров общества и имеющему право на участие в общем собрании акционеров, </w:t>
      </w:r>
      <w:r w:rsidR="00D308F8" w:rsidRPr="00690C83">
        <w:rPr>
          <w:rFonts w:eastAsiaTheme="minorHAnsi"/>
          <w:color w:val="000000" w:themeColor="text1"/>
          <w:lang w:eastAsia="en-US"/>
        </w:rPr>
        <w:t xml:space="preserve">не позднее чем </w:t>
      </w:r>
      <w:r w:rsidR="000F0685" w:rsidRPr="00690C83">
        <w:rPr>
          <w:rFonts w:eastAsiaTheme="minorHAnsi"/>
          <w:color w:val="000000" w:themeColor="text1"/>
          <w:lang w:eastAsia="en-US"/>
        </w:rPr>
        <w:t xml:space="preserve">за 20 дней до проведения </w:t>
      </w:r>
      <w:r w:rsidR="00D308F8" w:rsidRPr="00690C83">
        <w:rPr>
          <w:rFonts w:eastAsiaTheme="minorHAnsi"/>
          <w:color w:val="000000" w:themeColor="text1"/>
          <w:lang w:eastAsia="en-US"/>
        </w:rPr>
        <w:t xml:space="preserve">годового </w:t>
      </w:r>
      <w:r w:rsidR="000F0685" w:rsidRPr="00690C83">
        <w:rPr>
          <w:rFonts w:eastAsiaTheme="minorHAnsi"/>
          <w:color w:val="000000" w:themeColor="text1"/>
          <w:lang w:eastAsia="en-US"/>
        </w:rPr>
        <w:t>общего собрания акционеров.</w:t>
      </w:r>
    </w:p>
    <w:p w:rsidR="000F0685" w:rsidRPr="00690C83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0C83">
        <w:rPr>
          <w:rFonts w:eastAsiaTheme="minorHAnsi"/>
          <w:lang w:eastAsia="en-US"/>
        </w:rPr>
        <w:t>Принявшими участие в годовом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годового общего собрания акционеров.</w:t>
      </w:r>
    </w:p>
    <w:p w:rsidR="000F0685" w:rsidRPr="00690C83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0C83">
        <w:rPr>
          <w:rFonts w:eastAsiaTheme="minorHAnsi"/>
          <w:lang w:eastAsia="en-US"/>
        </w:rPr>
        <w:lastRenderedPageBreak/>
        <w:t>Принявшими участие в общем собрании акционеров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двух дней до даты проведения годового общего собрания акционеров.</w:t>
      </w:r>
    </w:p>
    <w:p w:rsidR="00C15428" w:rsidRPr="00690C83" w:rsidRDefault="00C15428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0C83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годового общего собрания акционеров: </w:t>
      </w:r>
      <w:r w:rsidRPr="00690C83">
        <w:t>акции,</w:t>
      </w:r>
      <w:r w:rsidRPr="00690C83">
        <w:rPr>
          <w:rStyle w:val="blk"/>
        </w:rPr>
        <w:t xml:space="preserve"> </w:t>
      </w:r>
      <w:r w:rsidRPr="00690C83">
        <w:t>именные обыкновенные бездокументарные</w:t>
      </w:r>
      <w:r w:rsidRPr="00690C83">
        <w:rPr>
          <w:rStyle w:val="blk"/>
        </w:rPr>
        <w:t xml:space="preserve">, государственный регистрационный номер выпуска ценных бумаг и дата его государственной регистрации: </w:t>
      </w:r>
      <w:r w:rsidRPr="00690C83">
        <w:t>1-01-32810-Е от 16.06.2003 г.</w:t>
      </w:r>
    </w:p>
    <w:p w:rsidR="00294129" w:rsidRPr="00740447" w:rsidRDefault="00294129" w:rsidP="00294129">
      <w:pPr>
        <w:ind w:firstLine="360"/>
        <w:jc w:val="both"/>
        <w:rPr>
          <w:b/>
        </w:rPr>
      </w:pPr>
    </w:p>
    <w:p w:rsidR="00294129" w:rsidRPr="008A0D62" w:rsidRDefault="00294129" w:rsidP="00294129">
      <w:pPr>
        <w:ind w:firstLine="360"/>
        <w:jc w:val="right"/>
        <w:rPr>
          <w:b/>
        </w:rPr>
      </w:pP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294129" w:rsidRPr="00DF2BCC" w:rsidRDefault="00325D4A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  <w:r w:rsidR="00294129" w:rsidRPr="00DF2BCC">
        <w:rPr>
          <w:b/>
          <w:color w:val="000000"/>
          <w:sz w:val="24"/>
        </w:rPr>
        <w:t>ОАО «Азовский завод КПА»</w:t>
      </w:r>
    </w:p>
    <w:p w:rsidR="00C50678" w:rsidRDefault="00C50678"/>
    <w:sectPr w:rsidR="00C50678" w:rsidSect="00C5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2576E"/>
    <w:multiLevelType w:val="hybridMultilevel"/>
    <w:tmpl w:val="7B6C7D20"/>
    <w:lvl w:ilvl="0" w:tplc="DBD6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31912"/>
    <w:rsid w:val="0003798B"/>
    <w:rsid w:val="000B5C94"/>
    <w:rsid w:val="000F0685"/>
    <w:rsid w:val="000F3466"/>
    <w:rsid w:val="00161CB9"/>
    <w:rsid w:val="00222281"/>
    <w:rsid w:val="00225941"/>
    <w:rsid w:val="00294129"/>
    <w:rsid w:val="00325D4A"/>
    <w:rsid w:val="0036726A"/>
    <w:rsid w:val="003C376C"/>
    <w:rsid w:val="003E7A58"/>
    <w:rsid w:val="00404453"/>
    <w:rsid w:val="00416727"/>
    <w:rsid w:val="0057152B"/>
    <w:rsid w:val="005E7B45"/>
    <w:rsid w:val="00690C83"/>
    <w:rsid w:val="0078632C"/>
    <w:rsid w:val="007A7C6C"/>
    <w:rsid w:val="0081726F"/>
    <w:rsid w:val="00995E00"/>
    <w:rsid w:val="00A1106F"/>
    <w:rsid w:val="00A63AD6"/>
    <w:rsid w:val="00AB75CB"/>
    <w:rsid w:val="00AE6EF1"/>
    <w:rsid w:val="00B30465"/>
    <w:rsid w:val="00BA3AF0"/>
    <w:rsid w:val="00C15428"/>
    <w:rsid w:val="00C50678"/>
    <w:rsid w:val="00C8054C"/>
    <w:rsid w:val="00D308F8"/>
    <w:rsid w:val="00E93182"/>
    <w:rsid w:val="00EB22C0"/>
    <w:rsid w:val="00F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2C3E6-25D9-4325-8B55-E19B2DFE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qFormat/>
    <w:rsid w:val="003C37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2</cp:revision>
  <cp:lastPrinted>2019-06-04T07:15:00Z</cp:lastPrinted>
  <dcterms:created xsi:type="dcterms:W3CDTF">2019-06-05T09:26:00Z</dcterms:created>
  <dcterms:modified xsi:type="dcterms:W3CDTF">2019-06-05T09:26:00Z</dcterms:modified>
</cp:coreProperties>
</file>